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E35B" w14:textId="77777777" w:rsid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</w:pPr>
      <w:r>
        <w:tab/>
      </w:r>
    </w:p>
    <w:p w14:paraId="0ACAECA2" w14:textId="77777777" w:rsidR="00A85F20" w:rsidRP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  <w:rPr>
          <w:sz w:val="2"/>
        </w:rPr>
      </w:pPr>
    </w:p>
    <w:p w14:paraId="35E9A3BC" w14:textId="65F50EB2" w:rsidR="00A85F20" w:rsidRPr="006402EC" w:rsidRDefault="00765F0A" w:rsidP="00765F0A">
      <w:pPr>
        <w:pStyle w:val="a7"/>
        <w:numPr>
          <w:ilvl w:val="0"/>
          <w:numId w:val="3"/>
        </w:numPr>
        <w:jc w:val="center"/>
        <w:rPr>
          <w:b/>
          <w:sz w:val="22"/>
          <w:lang w:val="uk-UA"/>
        </w:rPr>
      </w:pPr>
      <w:r w:rsidRPr="00395DC5">
        <w:rPr>
          <w:noProof/>
          <w:lang w:eastAsia="ru-RU"/>
        </w:rPr>
        <w:drawing>
          <wp:inline distT="0" distB="0" distL="0" distR="0" wp14:anchorId="723964C9" wp14:editId="70C23841">
            <wp:extent cx="378079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5678" w14:textId="7DD0FBE2" w:rsidR="00C33171" w:rsidRPr="00765F0A" w:rsidRDefault="00765F0A" w:rsidP="00765F0A">
      <w:pPr>
        <w:pStyle w:val="a6"/>
        <w:numPr>
          <w:ilvl w:val="0"/>
          <w:numId w:val="3"/>
        </w:numPr>
        <w:rPr>
          <w:b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2B1D6" wp14:editId="5FB69F3E">
                <wp:simplePos x="0" y="0"/>
                <wp:positionH relativeFrom="column">
                  <wp:posOffset>-396191</wp:posOffset>
                </wp:positionH>
                <wp:positionV relativeFrom="paragraph">
                  <wp:posOffset>187471</wp:posOffset>
                </wp:positionV>
                <wp:extent cx="7077075" cy="0"/>
                <wp:effectExtent l="19685" t="28575" r="2794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848B36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14.75pt" to="52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" strokeweight="1.06mm">
                <v:stroke joinstyle="miter"/>
              </v:line>
            </w:pict>
          </mc:Fallback>
        </mc:AlternateContent>
      </w:r>
    </w:p>
    <w:p w14:paraId="5E5FB7E1" w14:textId="77777777" w:rsidR="00765F0A" w:rsidRDefault="00765F0A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</w:rPr>
      </w:pPr>
    </w:p>
    <w:p w14:paraId="02B95EC5" w14:textId="77777777" w:rsidR="005D0BCB" w:rsidRDefault="005D0BCB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</w:rPr>
      </w:pPr>
    </w:p>
    <w:p w14:paraId="2C2F35E0" w14:textId="77777777" w:rsidR="00CD7B55" w:rsidRPr="00A47AA6" w:rsidRDefault="00CD7B55" w:rsidP="00CD7B55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ОПИТУВАЛЬНИЙ ЛИСТ</w:t>
      </w:r>
    </w:p>
    <w:p w14:paraId="741CB620" w14:textId="7C34C0BF" w:rsidR="00CD7B55" w:rsidRPr="00A47AA6" w:rsidRDefault="00CD7B55" w:rsidP="00CD7B55">
      <w:pPr>
        <w:tabs>
          <w:tab w:val="left" w:pos="463"/>
          <w:tab w:val="left" w:pos="900"/>
        </w:tabs>
        <w:spacing w:line="360" w:lineRule="auto"/>
        <w:jc w:val="center"/>
        <w:rPr>
          <w:bCs/>
          <w:caps/>
          <w:color w:val="000000"/>
          <w:u w:val="single"/>
          <w:lang w:val="uk-UA"/>
        </w:rPr>
      </w:pPr>
      <w:r>
        <w:rPr>
          <w:bCs/>
          <w:caps/>
          <w:color w:val="000000"/>
          <w:u w:val="single"/>
          <w:lang w:val="uk-UA"/>
        </w:rPr>
        <w:t>ДЛЯ ЗАМОВЛЕННЯ ЛІНІЇ БАТОНЧИКІВ</w:t>
      </w:r>
    </w:p>
    <w:p w14:paraId="6A69435E" w14:textId="634A675B" w:rsidR="00335A25" w:rsidRDefault="006E0161" w:rsidP="00CD7B55">
      <w:pPr>
        <w:ind w:left="-142" w:firstLine="709"/>
        <w:jc w:val="both"/>
        <w:rPr>
          <w:lang w:val="uk-UA"/>
        </w:rPr>
      </w:pPr>
      <w:r w:rsidRPr="006E0161">
        <w:rPr>
          <w:lang w:val="uk-UA"/>
        </w:rPr>
        <w:t>Опитувальний лист має бути належним чином оформлений: підписаний, із зазначенням дати та засвідчений печаткою</w:t>
      </w:r>
      <w:r w:rsidR="00CD7B55" w:rsidRPr="00A47AA6">
        <w:rPr>
          <w:lang w:val="uk-UA"/>
        </w:rPr>
        <w:t xml:space="preserve">. </w:t>
      </w:r>
      <w:r w:rsidR="00335A25" w:rsidRPr="001B0432">
        <w:rPr>
          <w:lang w:val="uk-UA"/>
        </w:rPr>
        <w:t>Заповнений опитувальний лист відправити на пошту: info@sispro.com.ua</w:t>
      </w:r>
      <w:r w:rsidR="00335A25">
        <w:rPr>
          <w:lang w:val="uk-UA"/>
        </w:rPr>
        <w:t>.</w:t>
      </w:r>
    </w:p>
    <w:p w14:paraId="30ADCDC5" w14:textId="0ED3B23B" w:rsidR="00CD7B55" w:rsidRDefault="00CD7B55" w:rsidP="00CD7B55">
      <w:pPr>
        <w:ind w:left="-142" w:firstLine="709"/>
        <w:jc w:val="both"/>
        <w:rPr>
          <w:lang w:val="uk-UA"/>
        </w:rPr>
      </w:pPr>
      <w:r w:rsidRPr="00A47AA6">
        <w:rPr>
          <w:lang w:val="uk-UA"/>
        </w:rPr>
        <w:t>Оформлений Замовником опитувальний лист є юридичним документом під час вирішення спірних питань щодо постачання та рекламації.</w:t>
      </w:r>
    </w:p>
    <w:p w14:paraId="3EDCB60D" w14:textId="77777777" w:rsidR="006E0161" w:rsidRPr="00A47AA6" w:rsidRDefault="006E0161" w:rsidP="00CD7B55">
      <w:pPr>
        <w:ind w:left="-142" w:firstLine="709"/>
        <w:jc w:val="both"/>
        <w:rPr>
          <w:lang w:val="uk-UA"/>
        </w:rPr>
      </w:pPr>
    </w:p>
    <w:tbl>
      <w:tblPr>
        <w:tblStyle w:val="a5"/>
        <w:tblW w:w="10632" w:type="dxa"/>
        <w:tblInd w:w="-176" w:type="dxa"/>
        <w:tblLook w:val="01E0" w:firstRow="1" w:lastRow="1" w:firstColumn="1" w:lastColumn="1" w:noHBand="0" w:noVBand="0"/>
      </w:tblPr>
      <w:tblGrid>
        <w:gridCol w:w="3545"/>
        <w:gridCol w:w="7087"/>
      </w:tblGrid>
      <w:tr w:rsidR="00D850E0" w:rsidRPr="00015769" w14:paraId="633AF16B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437990AD" w14:textId="034EEFE4" w:rsidR="00D850E0" w:rsidRPr="00015769" w:rsidRDefault="00CD7B55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П.І</w:t>
            </w:r>
            <w:r w:rsidRPr="00A47AA6">
              <w:rPr>
                <w:bCs/>
                <w:color w:val="000000"/>
                <w:lang w:val="uk-UA"/>
              </w:rPr>
              <w:t>.</w:t>
            </w:r>
            <w:r w:rsidR="006E0161">
              <w:rPr>
                <w:bCs/>
                <w:color w:val="000000"/>
                <w:lang w:val="uk-UA"/>
              </w:rPr>
              <w:t>Б.</w:t>
            </w:r>
            <w:r w:rsidRPr="00A47AA6">
              <w:rPr>
                <w:bCs/>
                <w:color w:val="000000"/>
                <w:lang w:val="uk-UA"/>
              </w:rPr>
              <w:t xml:space="preserve"> (п</w:t>
            </w:r>
            <w:r>
              <w:rPr>
                <w:bCs/>
                <w:color w:val="000000"/>
                <w:lang w:val="uk-UA"/>
              </w:rPr>
              <w:t>овністю</w:t>
            </w:r>
            <w:r w:rsidRPr="00A47AA6">
              <w:rPr>
                <w:bCs/>
                <w:color w:val="000000"/>
                <w:lang w:val="uk-UA"/>
              </w:rPr>
              <w:t>)</w:t>
            </w:r>
          </w:p>
        </w:tc>
        <w:tc>
          <w:tcPr>
            <w:tcW w:w="7087" w:type="dxa"/>
          </w:tcPr>
          <w:p w14:paraId="29B015A4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61274F" w:rsidRPr="00015769" w14:paraId="536BDD38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674C8297" w14:textId="784E8101" w:rsidR="0061274F" w:rsidRDefault="00CD7B55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Посада</w:t>
            </w:r>
          </w:p>
        </w:tc>
        <w:tc>
          <w:tcPr>
            <w:tcW w:w="7087" w:type="dxa"/>
          </w:tcPr>
          <w:p w14:paraId="7D3ACA32" w14:textId="77777777" w:rsidR="0061274F" w:rsidRPr="00015769" w:rsidRDefault="0061274F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015769" w14:paraId="77CD4ECF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6C128D53" w14:textId="4A1B77B8" w:rsidR="00D850E0" w:rsidRPr="00015769" w:rsidRDefault="00CD7B55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Підприємство</w:t>
            </w:r>
          </w:p>
        </w:tc>
        <w:tc>
          <w:tcPr>
            <w:tcW w:w="7087" w:type="dxa"/>
          </w:tcPr>
          <w:p w14:paraId="1EC49D25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bookmarkStart w:id="0" w:name="_GoBack"/>
            <w:bookmarkEnd w:id="0"/>
          </w:p>
        </w:tc>
      </w:tr>
      <w:tr w:rsidR="00D850E0" w:rsidRPr="00015769" w14:paraId="0782CD97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1A554826" w14:textId="04EE385D" w:rsidR="00D850E0" w:rsidRPr="00015769" w:rsidRDefault="00CD7B55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A47AA6">
              <w:rPr>
                <w:bCs/>
                <w:color w:val="000000"/>
                <w:lang w:val="uk-UA"/>
              </w:rPr>
              <w:t>Адрес</w:t>
            </w:r>
            <w:r>
              <w:rPr>
                <w:bCs/>
                <w:color w:val="000000"/>
                <w:lang w:val="uk-UA"/>
              </w:rPr>
              <w:t>а</w:t>
            </w:r>
          </w:p>
        </w:tc>
        <w:tc>
          <w:tcPr>
            <w:tcW w:w="7087" w:type="dxa"/>
          </w:tcPr>
          <w:p w14:paraId="54BD917A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015769" w14:paraId="131BBB25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4015CC48" w14:textId="6D676F01" w:rsidR="00D850E0" w:rsidRPr="00015769" w:rsidRDefault="00CD7B55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 w:rsidRPr="00A47AA6">
              <w:rPr>
                <w:bCs/>
                <w:color w:val="000000"/>
                <w:lang w:val="uk-UA"/>
              </w:rPr>
              <w:t>Контактн</w:t>
            </w:r>
            <w:r>
              <w:rPr>
                <w:bCs/>
                <w:color w:val="000000"/>
                <w:lang w:val="uk-UA"/>
              </w:rPr>
              <w:t>и</w:t>
            </w:r>
            <w:r w:rsidRPr="00A47AA6">
              <w:rPr>
                <w:bCs/>
                <w:color w:val="000000"/>
                <w:lang w:val="uk-UA"/>
              </w:rPr>
              <w:t xml:space="preserve">й </w:t>
            </w:r>
            <w:proofErr w:type="spellStart"/>
            <w:r w:rsidRPr="00A47AA6">
              <w:rPr>
                <w:bCs/>
                <w:color w:val="000000"/>
                <w:lang w:val="uk-UA"/>
              </w:rPr>
              <w:t>тел</w:t>
            </w:r>
            <w:proofErr w:type="spellEnd"/>
            <w:r w:rsidRPr="00A47AA6">
              <w:rPr>
                <w:bCs/>
                <w:color w:val="000000"/>
                <w:lang w:val="uk-UA"/>
              </w:rPr>
              <w:t>,</w:t>
            </w:r>
          </w:p>
        </w:tc>
        <w:tc>
          <w:tcPr>
            <w:tcW w:w="7087" w:type="dxa"/>
          </w:tcPr>
          <w:p w14:paraId="1F4AC95D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3351C3" w:rsidRPr="00015769" w14:paraId="6383D001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29E7436C" w14:textId="7BC81357" w:rsidR="003351C3" w:rsidRPr="00015769" w:rsidRDefault="00CD7B55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Яке обладнання цікавить</w:t>
            </w:r>
          </w:p>
        </w:tc>
        <w:tc>
          <w:tcPr>
            <w:tcW w:w="7087" w:type="dxa"/>
          </w:tcPr>
          <w:p w14:paraId="28125CEE" w14:textId="77777777" w:rsidR="003351C3" w:rsidRPr="00015769" w:rsidRDefault="003351C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</w:tbl>
    <w:p w14:paraId="7C3E463E" w14:textId="77777777" w:rsidR="005D0BCB" w:rsidRDefault="005D0BCB" w:rsidP="00D850E0">
      <w:pPr>
        <w:pStyle w:val="a3"/>
        <w:rPr>
          <w:b w:val="0"/>
          <w:bCs w:val="0"/>
          <w:szCs w:val="20"/>
        </w:rPr>
      </w:pPr>
    </w:p>
    <w:tbl>
      <w:tblPr>
        <w:tblpPr w:leftFromText="180" w:rightFromText="180" w:vertAnchor="text" w:horzAnchor="margin" w:tblpXSpec="center" w:tblpY="29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485"/>
        <w:gridCol w:w="4836"/>
      </w:tblGrid>
      <w:tr w:rsidR="00CD7B55" w:rsidRPr="00015769" w14:paraId="55556295" w14:textId="77777777" w:rsidTr="00292960">
        <w:tc>
          <w:tcPr>
            <w:tcW w:w="560" w:type="dxa"/>
            <w:vAlign w:val="center"/>
          </w:tcPr>
          <w:p w14:paraId="79CF5EBC" w14:textId="77777777" w:rsidR="00CD7B55" w:rsidRPr="00015769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01576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485" w:type="dxa"/>
            <w:vAlign w:val="center"/>
          </w:tcPr>
          <w:p w14:paraId="23725E7D" w14:textId="67AE8925" w:rsidR="00CD7B55" w:rsidRPr="00015769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895133">
              <w:rPr>
                <w:lang w:val="uk-UA"/>
              </w:rPr>
              <w:t>Питання</w:t>
            </w:r>
          </w:p>
        </w:tc>
        <w:tc>
          <w:tcPr>
            <w:tcW w:w="4836" w:type="dxa"/>
            <w:vAlign w:val="center"/>
          </w:tcPr>
          <w:p w14:paraId="7317C5D7" w14:textId="77777777" w:rsidR="00CD7B55" w:rsidRPr="00A47AA6" w:rsidRDefault="00CD7B55" w:rsidP="00CD7B55">
            <w:pPr>
              <w:jc w:val="center"/>
              <w:rPr>
                <w:lang w:val="uk-UA"/>
              </w:rPr>
            </w:pPr>
            <w:r w:rsidRPr="00A47AA6">
              <w:rPr>
                <w:lang w:val="uk-UA"/>
              </w:rPr>
              <w:t>Відповіді</w:t>
            </w:r>
          </w:p>
          <w:p w14:paraId="0B04E1C1" w14:textId="0655B8F3" w:rsidR="00CD7B55" w:rsidRPr="00015769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A47AA6">
              <w:rPr>
                <w:lang w:val="uk-UA"/>
              </w:rPr>
              <w:t>(однозначно відповісти на всі запитанн</w:t>
            </w:r>
            <w:r>
              <w:rPr>
                <w:lang w:val="uk-UA"/>
              </w:rPr>
              <w:t>я</w:t>
            </w:r>
            <w:r w:rsidRPr="00A47AA6">
              <w:rPr>
                <w:lang w:val="uk-UA"/>
              </w:rPr>
              <w:t xml:space="preserve"> )</w:t>
            </w:r>
          </w:p>
        </w:tc>
      </w:tr>
      <w:tr w:rsidR="00CD7B55" w:rsidRPr="00015769" w14:paraId="72F8794F" w14:textId="77777777" w:rsidTr="006E0161">
        <w:trPr>
          <w:trHeight w:val="565"/>
        </w:trPr>
        <w:tc>
          <w:tcPr>
            <w:tcW w:w="560" w:type="dxa"/>
            <w:vAlign w:val="center"/>
          </w:tcPr>
          <w:p w14:paraId="47B3D42E" w14:textId="77777777" w:rsidR="00CD7B55" w:rsidRPr="009F139A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D7C12C6" w14:textId="11712147" w:rsidR="00CD7B55" w:rsidRPr="006E0161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Вид продукт</w:t>
            </w:r>
            <w:r>
              <w:rPr>
                <w:color w:val="000000"/>
                <w:lang w:val="uk-UA"/>
              </w:rPr>
              <w:t>у</w:t>
            </w:r>
            <w:r w:rsidRPr="00CD7B55">
              <w:rPr>
                <w:color w:val="000000"/>
                <w:lang w:val="uk-UA"/>
              </w:rPr>
              <w:t xml:space="preserve"> (злаков</w:t>
            </w:r>
            <w:r>
              <w:rPr>
                <w:color w:val="000000"/>
                <w:lang w:val="uk-UA"/>
              </w:rPr>
              <w:t>и</w:t>
            </w:r>
            <w:r w:rsidRPr="00CD7B55">
              <w:rPr>
                <w:color w:val="000000"/>
                <w:lang w:val="uk-UA"/>
              </w:rPr>
              <w:t>й, жиров</w:t>
            </w:r>
            <w:r>
              <w:rPr>
                <w:color w:val="000000"/>
                <w:lang w:val="uk-UA"/>
              </w:rPr>
              <w:t>ий</w:t>
            </w:r>
            <w:r w:rsidRPr="00CD7B55">
              <w:rPr>
                <w:color w:val="000000"/>
                <w:lang w:val="uk-UA"/>
              </w:rPr>
              <w:t>, проте</w:t>
            </w:r>
            <w:r>
              <w:rPr>
                <w:color w:val="000000"/>
                <w:lang w:val="uk-UA"/>
              </w:rPr>
              <w:t>ї</w:t>
            </w:r>
            <w:r w:rsidRPr="00CD7B55">
              <w:rPr>
                <w:color w:val="000000"/>
                <w:lang w:val="uk-UA"/>
              </w:rPr>
              <w:t>нов</w:t>
            </w:r>
            <w:r>
              <w:rPr>
                <w:color w:val="000000"/>
                <w:lang w:val="uk-UA"/>
              </w:rPr>
              <w:t>и</w:t>
            </w:r>
            <w:r w:rsidRPr="00CD7B55">
              <w:rPr>
                <w:color w:val="000000"/>
                <w:lang w:val="uk-UA"/>
              </w:rPr>
              <w:t xml:space="preserve">й, </w:t>
            </w:r>
            <w:proofErr w:type="spellStart"/>
            <w:r w:rsidRPr="00CD7B55">
              <w:rPr>
                <w:color w:val="000000"/>
                <w:lang w:val="uk-UA"/>
              </w:rPr>
              <w:t>грильяж</w:t>
            </w:r>
            <w:r>
              <w:rPr>
                <w:color w:val="000000"/>
                <w:lang w:val="uk-UA"/>
              </w:rPr>
              <w:t>н</w:t>
            </w:r>
            <w:r w:rsidRPr="00CD7B55">
              <w:rPr>
                <w:color w:val="000000"/>
                <w:lang w:val="uk-UA"/>
              </w:rPr>
              <w:t>ий</w:t>
            </w:r>
            <w:proofErr w:type="spellEnd"/>
            <w:r w:rsidRPr="00CD7B5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та</w:t>
            </w:r>
            <w:r w:rsidRPr="00CD7B5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</w:t>
            </w:r>
            <w:r w:rsidRPr="00CD7B55">
              <w:rPr>
                <w:color w:val="000000"/>
                <w:lang w:val="uk-UA"/>
              </w:rPr>
              <w:t>.)</w:t>
            </w:r>
          </w:p>
        </w:tc>
        <w:tc>
          <w:tcPr>
            <w:tcW w:w="4836" w:type="dxa"/>
          </w:tcPr>
          <w:p w14:paraId="3BE8F47F" w14:textId="77777777" w:rsidR="00CD7B55" w:rsidRPr="00015769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CD7B55" w:rsidRPr="00F667B3" w14:paraId="35798255" w14:textId="77777777" w:rsidTr="006E0161">
        <w:trPr>
          <w:trHeight w:val="392"/>
        </w:trPr>
        <w:tc>
          <w:tcPr>
            <w:tcW w:w="560" w:type="dxa"/>
            <w:vAlign w:val="center"/>
          </w:tcPr>
          <w:p w14:paraId="4152CF59" w14:textId="77777777" w:rsidR="00CD7B55" w:rsidRPr="009F139A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20E968B8" w14:textId="74B05E7B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Р</w:t>
            </w:r>
            <w:r>
              <w:rPr>
                <w:color w:val="000000"/>
                <w:lang w:val="uk-UA"/>
              </w:rPr>
              <w:t>озмір</w:t>
            </w:r>
            <w:r w:rsidRPr="00CD7B55">
              <w:rPr>
                <w:color w:val="000000"/>
                <w:lang w:val="uk-UA"/>
              </w:rPr>
              <w:t xml:space="preserve"> продукт</w:t>
            </w:r>
            <w:r>
              <w:rPr>
                <w:color w:val="000000"/>
                <w:lang w:val="uk-UA"/>
              </w:rPr>
              <w:t>у</w:t>
            </w:r>
            <w:r w:rsidRPr="00CD7B55">
              <w:rPr>
                <w:color w:val="000000"/>
                <w:lang w:val="uk-UA"/>
              </w:rPr>
              <w:t xml:space="preserve"> (</w:t>
            </w:r>
            <w:proofErr w:type="spellStart"/>
            <w:r w:rsidRPr="00CD7B55">
              <w:rPr>
                <w:color w:val="000000"/>
                <w:lang w:val="uk-UA"/>
              </w:rPr>
              <w:t>ДхШхВ</w:t>
            </w:r>
            <w:proofErr w:type="spellEnd"/>
            <w:r w:rsidRPr="00CD7B55">
              <w:rPr>
                <w:color w:val="000000"/>
                <w:lang w:val="uk-UA"/>
              </w:rPr>
              <w:t>), мм</w:t>
            </w:r>
          </w:p>
        </w:tc>
        <w:tc>
          <w:tcPr>
            <w:tcW w:w="4836" w:type="dxa"/>
          </w:tcPr>
          <w:p w14:paraId="35631716" w14:textId="77777777" w:rsidR="00CD7B55" w:rsidRPr="00F667B3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CD7B55" w:rsidRPr="00F667B3" w14:paraId="2D0D02F9" w14:textId="77777777" w:rsidTr="006E0161">
        <w:trPr>
          <w:trHeight w:val="414"/>
        </w:trPr>
        <w:tc>
          <w:tcPr>
            <w:tcW w:w="560" w:type="dxa"/>
            <w:vAlign w:val="center"/>
          </w:tcPr>
          <w:p w14:paraId="1189BA78" w14:textId="77777777" w:rsidR="00CD7B55" w:rsidRPr="009F139A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BC33AEC" w14:textId="3D8E77F8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Вага</w:t>
            </w:r>
            <w:r w:rsidRPr="00CD7B5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одиниці</w:t>
            </w:r>
            <w:r w:rsidRPr="00CD7B55">
              <w:rPr>
                <w:color w:val="000000"/>
                <w:lang w:val="uk-UA"/>
              </w:rPr>
              <w:t xml:space="preserve"> продукт</w:t>
            </w:r>
            <w:r>
              <w:rPr>
                <w:color w:val="000000"/>
                <w:lang w:val="uk-UA"/>
              </w:rPr>
              <w:t>у</w:t>
            </w:r>
            <w:r w:rsidRPr="00CD7B55">
              <w:rPr>
                <w:color w:val="000000"/>
                <w:lang w:val="uk-UA"/>
              </w:rPr>
              <w:t>, г</w:t>
            </w:r>
          </w:p>
        </w:tc>
        <w:tc>
          <w:tcPr>
            <w:tcW w:w="4836" w:type="dxa"/>
          </w:tcPr>
          <w:p w14:paraId="3BB86BD1" w14:textId="77777777" w:rsidR="00CD7B55" w:rsidRPr="00F667B3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CD7B55" w:rsidRPr="00F667B3" w14:paraId="10777657" w14:textId="77777777" w:rsidTr="006E0161">
        <w:trPr>
          <w:trHeight w:val="408"/>
        </w:trPr>
        <w:tc>
          <w:tcPr>
            <w:tcW w:w="560" w:type="dxa"/>
            <w:vAlign w:val="center"/>
          </w:tcPr>
          <w:p w14:paraId="6737E053" w14:textId="77777777" w:rsidR="00CD7B55" w:rsidRPr="009F139A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5A5B022" w14:textId="506B8E35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Форма продукт</w:t>
            </w:r>
            <w:r>
              <w:rPr>
                <w:color w:val="000000"/>
                <w:lang w:val="uk-UA"/>
              </w:rPr>
              <w:t>у</w:t>
            </w:r>
            <w:r w:rsidRPr="00CD7B55">
              <w:rPr>
                <w:color w:val="000000"/>
                <w:lang w:val="uk-UA"/>
              </w:rPr>
              <w:t xml:space="preserve"> (прямо</w:t>
            </w:r>
            <w:r>
              <w:rPr>
                <w:color w:val="000000"/>
                <w:lang w:val="uk-UA"/>
              </w:rPr>
              <w:t>кутна</w:t>
            </w:r>
            <w:r w:rsidRPr="00CD7B55">
              <w:rPr>
                <w:color w:val="000000"/>
                <w:lang w:val="uk-UA"/>
              </w:rPr>
              <w:t>/сфера/овал)</w:t>
            </w:r>
          </w:p>
        </w:tc>
        <w:tc>
          <w:tcPr>
            <w:tcW w:w="4836" w:type="dxa"/>
          </w:tcPr>
          <w:p w14:paraId="2062FC58" w14:textId="77777777" w:rsidR="00CD7B55" w:rsidRPr="00F667B3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CD7B55" w:rsidRPr="00015769" w14:paraId="0801E4F1" w14:textId="77777777" w:rsidTr="006E0161">
        <w:trPr>
          <w:trHeight w:val="403"/>
        </w:trPr>
        <w:tc>
          <w:tcPr>
            <w:tcW w:w="560" w:type="dxa"/>
            <w:vAlign w:val="center"/>
          </w:tcPr>
          <w:p w14:paraId="5203AE30" w14:textId="77777777" w:rsidR="00CD7B55" w:rsidRPr="009F139A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9F64B7B" w14:textId="48F0AEA0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Склад </w:t>
            </w:r>
            <w:r w:rsidRPr="00CD7B55"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t>и</w:t>
            </w:r>
            <w:r w:rsidRPr="00CD7B55">
              <w:rPr>
                <w:color w:val="000000"/>
                <w:lang w:val="uk-UA"/>
              </w:rPr>
              <w:t>роп</w:t>
            </w: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4836" w:type="dxa"/>
          </w:tcPr>
          <w:p w14:paraId="58BA8EB7" w14:textId="77777777" w:rsidR="00CD7B55" w:rsidRPr="00015769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CD7B55" w:rsidRPr="00CD7B55" w14:paraId="46FEEB14" w14:textId="77777777" w:rsidTr="006E0161">
        <w:trPr>
          <w:trHeight w:val="438"/>
        </w:trPr>
        <w:tc>
          <w:tcPr>
            <w:tcW w:w="560" w:type="dxa"/>
            <w:vAlign w:val="center"/>
          </w:tcPr>
          <w:p w14:paraId="4BB89897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03C2A4B0" w14:textId="08E1290D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Температура приготування сиропу</w:t>
            </w:r>
          </w:p>
        </w:tc>
        <w:tc>
          <w:tcPr>
            <w:tcW w:w="4836" w:type="dxa"/>
          </w:tcPr>
          <w:p w14:paraId="5D34A085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CD7B55" w:rsidRPr="00CD7B55" w14:paraId="449A7363" w14:textId="77777777" w:rsidTr="00292960">
        <w:tc>
          <w:tcPr>
            <w:tcW w:w="560" w:type="dxa"/>
            <w:vAlign w:val="center"/>
          </w:tcPr>
          <w:p w14:paraId="3C8D3329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57185156" w14:textId="77777777" w:rsidR="007B3EE3" w:rsidRDefault="007B3EE3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</w:p>
          <w:p w14:paraId="181F3C4B" w14:textId="7A27774A" w:rsidR="006E0161" w:rsidRPr="007B3EE3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Склад сухих компонентів</w:t>
            </w:r>
          </w:p>
        </w:tc>
        <w:tc>
          <w:tcPr>
            <w:tcW w:w="4836" w:type="dxa"/>
          </w:tcPr>
          <w:p w14:paraId="0158BEC0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CD7B55" w:rsidRPr="00CD7B55" w14:paraId="10B6E006" w14:textId="77777777" w:rsidTr="00292960">
        <w:tc>
          <w:tcPr>
            <w:tcW w:w="560" w:type="dxa"/>
            <w:vAlign w:val="center"/>
          </w:tcPr>
          <w:p w14:paraId="74497A2D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41E0F427" w14:textId="7954E081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Другий</w:t>
            </w:r>
            <w:r w:rsidR="006E0161">
              <w:rPr>
                <w:color w:val="000000"/>
                <w:lang w:val="uk-UA"/>
              </w:rPr>
              <w:t xml:space="preserve"> </w:t>
            </w:r>
            <w:r w:rsidRPr="00CD7B55">
              <w:rPr>
                <w:color w:val="000000"/>
                <w:lang w:val="uk-UA"/>
              </w:rPr>
              <w:t>шар продукту (нуга/карамель/мармелад) для батончиків</w:t>
            </w:r>
          </w:p>
        </w:tc>
        <w:tc>
          <w:tcPr>
            <w:tcW w:w="4836" w:type="dxa"/>
          </w:tcPr>
          <w:p w14:paraId="6E0353E8" w14:textId="22650CDC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Так</w:t>
            </w:r>
            <w:r w:rsidRPr="00CD7B55">
              <w:rPr>
                <w:bCs/>
                <w:color w:val="000000"/>
                <w:lang w:val="uk-UA"/>
              </w:rPr>
              <w:t>/н</w:t>
            </w:r>
            <w:r>
              <w:rPr>
                <w:bCs/>
                <w:color w:val="000000"/>
                <w:lang w:val="uk-UA"/>
              </w:rPr>
              <w:t>і</w:t>
            </w:r>
          </w:p>
        </w:tc>
      </w:tr>
      <w:tr w:rsidR="00CD7B55" w:rsidRPr="00CD7B55" w14:paraId="15D6758A" w14:textId="77777777" w:rsidTr="00292960">
        <w:tc>
          <w:tcPr>
            <w:tcW w:w="560" w:type="dxa"/>
            <w:vAlign w:val="center"/>
          </w:tcPr>
          <w:p w14:paraId="52BCF9A8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36C273B4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3C615BE2" w14:textId="53523034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CD7B55">
              <w:rPr>
                <w:color w:val="000000"/>
                <w:lang w:val="uk-UA"/>
              </w:rPr>
              <w:t>Необхідна продуктивність</w:t>
            </w:r>
          </w:p>
        </w:tc>
        <w:tc>
          <w:tcPr>
            <w:tcW w:w="4836" w:type="dxa"/>
          </w:tcPr>
          <w:p w14:paraId="7E0EB8DA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CD7B55" w:rsidRPr="00CD7B55" w14:paraId="43546672" w14:textId="77777777" w:rsidTr="006E0161">
        <w:trPr>
          <w:trHeight w:val="508"/>
        </w:trPr>
        <w:tc>
          <w:tcPr>
            <w:tcW w:w="560" w:type="dxa"/>
            <w:vAlign w:val="center"/>
          </w:tcPr>
          <w:p w14:paraId="5F67E9CD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697E5ADC" w14:textId="56B0AEE2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Кухня для приготування інгредієнтів</w:t>
            </w:r>
          </w:p>
        </w:tc>
        <w:tc>
          <w:tcPr>
            <w:tcW w:w="4836" w:type="dxa"/>
          </w:tcPr>
          <w:p w14:paraId="0E21D77C" w14:textId="265F93CD" w:rsidR="00CD7B55" w:rsidRPr="00CD7B55" w:rsidRDefault="00CD7B55" w:rsidP="006E0161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Так</w:t>
            </w:r>
            <w:r w:rsidRPr="00CD7B55">
              <w:rPr>
                <w:bCs/>
                <w:color w:val="000000"/>
                <w:lang w:val="uk-UA"/>
              </w:rPr>
              <w:t>/н</w:t>
            </w:r>
            <w:r>
              <w:rPr>
                <w:bCs/>
                <w:color w:val="000000"/>
                <w:lang w:val="uk-UA"/>
              </w:rPr>
              <w:t>і</w:t>
            </w:r>
          </w:p>
        </w:tc>
      </w:tr>
      <w:tr w:rsidR="00CD7B55" w:rsidRPr="00CD7B55" w14:paraId="5285487C" w14:textId="77777777" w:rsidTr="006E0161">
        <w:trPr>
          <w:trHeight w:val="532"/>
        </w:trPr>
        <w:tc>
          <w:tcPr>
            <w:tcW w:w="560" w:type="dxa"/>
            <w:vAlign w:val="center"/>
          </w:tcPr>
          <w:p w14:paraId="17EAF850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2C44C0D2" w14:textId="65BDFA2B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Обладнання</w:t>
            </w:r>
            <w:r w:rsidRPr="00CD7B55">
              <w:rPr>
                <w:color w:val="000000"/>
                <w:lang w:val="uk-UA"/>
              </w:rPr>
              <w:t xml:space="preserve"> для подачі інгредієнтів</w:t>
            </w:r>
          </w:p>
        </w:tc>
        <w:tc>
          <w:tcPr>
            <w:tcW w:w="4836" w:type="dxa"/>
          </w:tcPr>
          <w:p w14:paraId="64A61520" w14:textId="05C3ABF9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Так</w:t>
            </w:r>
            <w:r w:rsidR="006E0161">
              <w:rPr>
                <w:bCs/>
                <w:color w:val="000000"/>
                <w:lang w:val="uk-UA"/>
              </w:rPr>
              <w:t>/</w:t>
            </w:r>
            <w:r w:rsidRPr="00CD7B55">
              <w:rPr>
                <w:bCs/>
                <w:color w:val="000000"/>
                <w:lang w:val="uk-UA"/>
              </w:rPr>
              <w:t>н</w:t>
            </w:r>
            <w:r>
              <w:rPr>
                <w:bCs/>
                <w:color w:val="000000"/>
                <w:lang w:val="uk-UA"/>
              </w:rPr>
              <w:t>і</w:t>
            </w:r>
          </w:p>
        </w:tc>
      </w:tr>
      <w:tr w:rsidR="00CD7B55" w:rsidRPr="00CD7B55" w14:paraId="03D36DD1" w14:textId="77777777" w:rsidTr="006E0161">
        <w:trPr>
          <w:trHeight w:val="543"/>
        </w:trPr>
        <w:tc>
          <w:tcPr>
            <w:tcW w:w="560" w:type="dxa"/>
            <w:vAlign w:val="center"/>
          </w:tcPr>
          <w:p w14:paraId="5E3AB169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0CB4E65C" w14:textId="5E15F202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>Упаковка кінцевого продукту</w:t>
            </w:r>
          </w:p>
        </w:tc>
        <w:tc>
          <w:tcPr>
            <w:tcW w:w="4836" w:type="dxa"/>
          </w:tcPr>
          <w:p w14:paraId="12F60967" w14:textId="2E232E07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Так</w:t>
            </w:r>
            <w:r w:rsidRPr="00CD7B55">
              <w:rPr>
                <w:bCs/>
                <w:color w:val="000000"/>
                <w:lang w:val="uk-UA"/>
              </w:rPr>
              <w:t>/н</w:t>
            </w:r>
            <w:r>
              <w:rPr>
                <w:bCs/>
                <w:color w:val="000000"/>
                <w:lang w:val="uk-UA"/>
              </w:rPr>
              <w:t>і</w:t>
            </w:r>
          </w:p>
        </w:tc>
      </w:tr>
      <w:tr w:rsidR="00CD7B55" w:rsidRPr="00CD7B55" w14:paraId="2F8BD393" w14:textId="77777777" w:rsidTr="006E0161">
        <w:trPr>
          <w:trHeight w:val="616"/>
        </w:trPr>
        <w:tc>
          <w:tcPr>
            <w:tcW w:w="560" w:type="dxa"/>
            <w:vAlign w:val="center"/>
          </w:tcPr>
          <w:p w14:paraId="6128A3A5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417BB9E1" w14:textId="642550FF" w:rsidR="00CD7B55" w:rsidRP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CD7B55">
              <w:rPr>
                <w:color w:val="000000"/>
                <w:lang w:val="uk-UA"/>
              </w:rPr>
              <w:t xml:space="preserve">Вимоги до матеріалу виконання </w:t>
            </w:r>
            <w:r>
              <w:rPr>
                <w:color w:val="000000"/>
                <w:lang w:val="uk-UA"/>
              </w:rPr>
              <w:t>о</w:t>
            </w:r>
            <w:r w:rsidRPr="00CD7B55">
              <w:rPr>
                <w:color w:val="000000"/>
                <w:lang w:val="uk-UA"/>
              </w:rPr>
              <w:t xml:space="preserve">бладнання, покриття, кольору і </w:t>
            </w:r>
            <w:proofErr w:type="spellStart"/>
            <w:r w:rsidRPr="00CD7B55">
              <w:rPr>
                <w:color w:val="000000"/>
                <w:lang w:val="uk-UA"/>
              </w:rPr>
              <w:t>т.п</w:t>
            </w:r>
            <w:proofErr w:type="spellEnd"/>
            <w:r w:rsidRPr="00CD7B55">
              <w:rPr>
                <w:color w:val="000000"/>
                <w:lang w:val="uk-UA"/>
              </w:rPr>
              <w:t>.</w:t>
            </w:r>
          </w:p>
        </w:tc>
        <w:tc>
          <w:tcPr>
            <w:tcW w:w="4836" w:type="dxa"/>
          </w:tcPr>
          <w:p w14:paraId="4296D590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CD7B55" w:rsidRPr="00CD7B55" w14:paraId="79D53C2A" w14:textId="77777777" w:rsidTr="00292960">
        <w:tc>
          <w:tcPr>
            <w:tcW w:w="560" w:type="dxa"/>
            <w:vAlign w:val="center"/>
          </w:tcPr>
          <w:p w14:paraId="22407536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678C908B" w14:textId="77777777" w:rsidR="00CD7B55" w:rsidRDefault="00CD7B55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CD7B55">
              <w:rPr>
                <w:color w:val="000000"/>
                <w:lang w:val="uk-UA"/>
              </w:rPr>
              <w:t xml:space="preserve">Умови середовища роботи </w:t>
            </w:r>
            <w:r>
              <w:rPr>
                <w:color w:val="000000"/>
                <w:lang w:val="uk-UA"/>
              </w:rPr>
              <w:t>обладнання</w:t>
            </w:r>
            <w:r w:rsidRPr="00CD7B55">
              <w:rPr>
                <w:color w:val="000000"/>
                <w:lang w:val="uk-UA"/>
              </w:rPr>
              <w:t xml:space="preserve"> (температурні умови, вологість тощо)</w:t>
            </w:r>
          </w:p>
          <w:p w14:paraId="5942C14F" w14:textId="38992E28" w:rsidR="007B3EE3" w:rsidRPr="00CD7B55" w:rsidRDefault="007B3EE3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836" w:type="dxa"/>
          </w:tcPr>
          <w:p w14:paraId="70FECB96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CD7B55" w:rsidRPr="00CD7B55" w14:paraId="064DE719" w14:textId="77777777" w:rsidTr="00292960">
        <w:tc>
          <w:tcPr>
            <w:tcW w:w="560" w:type="dxa"/>
            <w:vAlign w:val="center"/>
          </w:tcPr>
          <w:p w14:paraId="04720F12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69E13415" w14:textId="62418C2B" w:rsidR="00CD7B55" w:rsidRPr="00CD7B55" w:rsidRDefault="004C1C63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4C1C63">
              <w:rPr>
                <w:color w:val="000000"/>
                <w:lang w:val="uk-UA"/>
              </w:rPr>
              <w:t>Планування приміщення. Заплановані розміри території під обладнання. Можливі перешкоди (колони, шафи тощо)</w:t>
            </w:r>
          </w:p>
        </w:tc>
        <w:tc>
          <w:tcPr>
            <w:tcW w:w="4836" w:type="dxa"/>
          </w:tcPr>
          <w:p w14:paraId="7F9806E8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CD7B55" w:rsidRPr="00CD7B55" w14:paraId="7F58FF53" w14:textId="77777777" w:rsidTr="00292960">
        <w:trPr>
          <w:trHeight w:val="782"/>
        </w:trPr>
        <w:tc>
          <w:tcPr>
            <w:tcW w:w="560" w:type="dxa"/>
            <w:vAlign w:val="center"/>
          </w:tcPr>
          <w:p w14:paraId="75A76473" w14:textId="77777777" w:rsidR="00CD7B55" w:rsidRPr="00CD7B55" w:rsidRDefault="00CD7B55" w:rsidP="00CD7B55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485" w:type="dxa"/>
            <w:vAlign w:val="center"/>
          </w:tcPr>
          <w:p w14:paraId="2456732D" w14:textId="3CE7D9D6" w:rsidR="00CD7B55" w:rsidRPr="00CD7B55" w:rsidRDefault="004C1C63" w:rsidP="00CD7B55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4C1C63">
              <w:rPr>
                <w:color w:val="000000"/>
                <w:lang w:val="uk-UA"/>
              </w:rPr>
              <w:t>Інші вимоги та побажання не зазначені вище</w:t>
            </w:r>
          </w:p>
        </w:tc>
        <w:tc>
          <w:tcPr>
            <w:tcW w:w="4836" w:type="dxa"/>
          </w:tcPr>
          <w:p w14:paraId="238D5094" w14:textId="77777777" w:rsidR="00CD7B55" w:rsidRPr="00CD7B55" w:rsidRDefault="00CD7B55" w:rsidP="00CD7B55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</w:tbl>
    <w:p w14:paraId="701BE93B" w14:textId="77777777" w:rsidR="005D0BCB" w:rsidRPr="00CD7B55" w:rsidRDefault="005D0BCB" w:rsidP="00D850E0">
      <w:pPr>
        <w:pStyle w:val="a3"/>
        <w:rPr>
          <w:b w:val="0"/>
          <w:bCs w:val="0"/>
          <w:szCs w:val="20"/>
          <w:lang w:val="uk-UA"/>
        </w:rPr>
      </w:pPr>
    </w:p>
    <w:p w14:paraId="427931BE" w14:textId="77777777" w:rsidR="004C1C63" w:rsidRDefault="00D850E0" w:rsidP="004C1C63">
      <w:pPr>
        <w:pStyle w:val="a3"/>
        <w:rPr>
          <w:b w:val="0"/>
          <w:bCs w:val="0"/>
          <w:sz w:val="24"/>
        </w:rPr>
      </w:pPr>
      <w:r w:rsidRPr="00CD7B55">
        <w:rPr>
          <w:b w:val="0"/>
          <w:bCs w:val="0"/>
          <w:szCs w:val="20"/>
          <w:lang w:val="uk-UA"/>
        </w:rPr>
        <w:t xml:space="preserve"> </w:t>
      </w:r>
    </w:p>
    <w:p w14:paraId="3E76185F" w14:textId="77777777" w:rsidR="004C1C63" w:rsidRDefault="004C1C63" w:rsidP="004C1C63">
      <w:pPr>
        <w:pStyle w:val="a3"/>
        <w:rPr>
          <w:b w:val="0"/>
          <w:bCs w:val="0"/>
          <w:sz w:val="24"/>
        </w:rPr>
      </w:pPr>
    </w:p>
    <w:p w14:paraId="5391BFE4" w14:textId="77777777" w:rsidR="004C1C63" w:rsidRPr="00015769" w:rsidRDefault="004C1C63" w:rsidP="004C1C63">
      <w:pPr>
        <w:pStyle w:val="a3"/>
        <w:rPr>
          <w:b w:val="0"/>
          <w:bCs w:val="0"/>
          <w:sz w:val="24"/>
        </w:rPr>
      </w:pPr>
    </w:p>
    <w:p w14:paraId="197B5D54" w14:textId="0142DEF8" w:rsidR="004C1C63" w:rsidRPr="00015769" w:rsidRDefault="004C1C63" w:rsidP="004C1C63">
      <w:pPr>
        <w:tabs>
          <w:tab w:val="left" w:pos="463"/>
          <w:tab w:val="left" w:pos="90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___</w:t>
      </w:r>
      <w:r w:rsidRPr="00015769">
        <w:rPr>
          <w:b/>
          <w:bCs/>
          <w:color w:val="000000"/>
        </w:rPr>
        <w:t>_</w:t>
      </w:r>
      <w:r>
        <w:rPr>
          <w:b/>
          <w:bCs/>
          <w:color w:val="000000"/>
        </w:rPr>
        <w:t>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015769">
        <w:rPr>
          <w:b/>
          <w:bCs/>
          <w:color w:val="000000"/>
        </w:rPr>
        <w:t xml:space="preserve"> "_____" ______________ 20</w:t>
      </w:r>
      <w:r w:rsidR="00995DDB">
        <w:rPr>
          <w:b/>
          <w:bCs/>
          <w:color w:val="000000"/>
          <w:lang w:val="uk-UA"/>
        </w:rPr>
        <w:t>2</w:t>
      </w:r>
      <w:r w:rsidRPr="00015769">
        <w:rPr>
          <w:b/>
          <w:bCs/>
          <w:color w:val="000000"/>
        </w:rPr>
        <w:t xml:space="preserve">_ </w:t>
      </w:r>
      <w:r w:rsidR="0010668C">
        <w:rPr>
          <w:b/>
          <w:bCs/>
          <w:color w:val="000000"/>
          <w:lang w:val="uk-UA"/>
        </w:rPr>
        <w:t>р</w:t>
      </w:r>
      <w:r w:rsidRPr="00015769">
        <w:rPr>
          <w:b/>
          <w:bCs/>
          <w:color w:val="000000"/>
        </w:rPr>
        <w:t>.</w:t>
      </w:r>
    </w:p>
    <w:p w14:paraId="2CB82EA4" w14:textId="5AF52908" w:rsidR="004C1C63" w:rsidRDefault="004C1C63" w:rsidP="004C1C63">
      <w:pPr>
        <w:tabs>
          <w:tab w:val="left" w:pos="463"/>
          <w:tab w:val="left" w:pos="900"/>
        </w:tabs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Cs/>
          <w:color w:val="000000"/>
        </w:rPr>
        <w:t xml:space="preserve">            </w:t>
      </w:r>
      <w:r w:rsidRPr="00015769">
        <w:rPr>
          <w:bCs/>
          <w:color w:val="000000"/>
        </w:rPr>
        <w:t>(</w:t>
      </w:r>
      <w:r w:rsidR="0010668C" w:rsidRPr="00F0578D">
        <w:rPr>
          <w:bCs/>
          <w:color w:val="000000"/>
          <w:lang w:val="uk-UA"/>
        </w:rPr>
        <w:t>П.І</w:t>
      </w:r>
      <w:r w:rsidR="00995DDB">
        <w:rPr>
          <w:bCs/>
          <w:color w:val="000000"/>
          <w:lang w:val="uk-UA"/>
        </w:rPr>
        <w:t>.</w:t>
      </w:r>
      <w:r w:rsidR="007B3EE3">
        <w:rPr>
          <w:bCs/>
          <w:color w:val="000000"/>
          <w:lang w:val="uk-UA"/>
        </w:rPr>
        <w:t>Б</w:t>
      </w:r>
      <w:r w:rsidRPr="00F0578D">
        <w:rPr>
          <w:bCs/>
          <w:color w:val="000000"/>
          <w:lang w:val="uk-UA"/>
        </w:rPr>
        <w:t xml:space="preserve"> п</w:t>
      </w:r>
      <w:r w:rsidR="0010668C" w:rsidRPr="00F0578D">
        <w:rPr>
          <w:bCs/>
          <w:color w:val="000000"/>
          <w:lang w:val="uk-UA"/>
        </w:rPr>
        <w:t>ідпис</w:t>
      </w:r>
      <w:r w:rsidRPr="00015769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E94CA5">
        <w:rPr>
          <w:bCs/>
          <w:color w:val="000000"/>
        </w:rPr>
        <w:t xml:space="preserve"> </w:t>
      </w:r>
    </w:p>
    <w:p w14:paraId="30E21C3A" w14:textId="77777777" w:rsidR="004C1C63" w:rsidRDefault="004C1C63" w:rsidP="004C1C63">
      <w:pPr>
        <w:tabs>
          <w:tab w:val="left" w:pos="463"/>
          <w:tab w:val="left" w:pos="900"/>
        </w:tabs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15769">
        <w:rPr>
          <w:bCs/>
          <w:color w:val="000000"/>
        </w:rPr>
        <w:t>М. П.</w:t>
      </w:r>
    </w:p>
    <w:p w14:paraId="08D61C16" w14:textId="2613037A" w:rsidR="00D850E0" w:rsidRPr="007B3EE3" w:rsidRDefault="00D850E0" w:rsidP="004C1C63">
      <w:pPr>
        <w:pStyle w:val="a3"/>
        <w:rPr>
          <w:bCs w:val="0"/>
          <w:color w:val="000000"/>
        </w:rPr>
      </w:pPr>
    </w:p>
    <w:sectPr w:rsidR="00D850E0" w:rsidRPr="007B3EE3" w:rsidSect="005D0BCB">
      <w:pgSz w:w="11906" w:h="16838"/>
      <w:pgMar w:top="426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D1803"/>
    <w:multiLevelType w:val="hybridMultilevel"/>
    <w:tmpl w:val="B76EAB48"/>
    <w:lvl w:ilvl="0" w:tplc="86EC8CAC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0"/>
    <w:rsid w:val="00083503"/>
    <w:rsid w:val="00086DAD"/>
    <w:rsid w:val="000922E1"/>
    <w:rsid w:val="000A0828"/>
    <w:rsid w:val="000D7975"/>
    <w:rsid w:val="0010668C"/>
    <w:rsid w:val="0017512A"/>
    <w:rsid w:val="001867FC"/>
    <w:rsid w:val="00202E13"/>
    <w:rsid w:val="00230B14"/>
    <w:rsid w:val="002D21FA"/>
    <w:rsid w:val="003351C3"/>
    <w:rsid w:val="00335A25"/>
    <w:rsid w:val="003868A9"/>
    <w:rsid w:val="00386A50"/>
    <w:rsid w:val="0039429C"/>
    <w:rsid w:val="004C1C63"/>
    <w:rsid w:val="00596CB4"/>
    <w:rsid w:val="005D0BCB"/>
    <w:rsid w:val="0060733B"/>
    <w:rsid w:val="0061274F"/>
    <w:rsid w:val="00663A7C"/>
    <w:rsid w:val="0067757A"/>
    <w:rsid w:val="006E0161"/>
    <w:rsid w:val="00765F0A"/>
    <w:rsid w:val="007B2481"/>
    <w:rsid w:val="007B3EE3"/>
    <w:rsid w:val="008C5CC0"/>
    <w:rsid w:val="00960640"/>
    <w:rsid w:val="00995DDB"/>
    <w:rsid w:val="009F139A"/>
    <w:rsid w:val="00A85F20"/>
    <w:rsid w:val="00AE27C3"/>
    <w:rsid w:val="00AE57F5"/>
    <w:rsid w:val="00B74F5E"/>
    <w:rsid w:val="00C33171"/>
    <w:rsid w:val="00CD7B55"/>
    <w:rsid w:val="00D11251"/>
    <w:rsid w:val="00D45484"/>
    <w:rsid w:val="00D6235C"/>
    <w:rsid w:val="00D63798"/>
    <w:rsid w:val="00D850E0"/>
    <w:rsid w:val="00E27FD3"/>
    <w:rsid w:val="00E310B5"/>
    <w:rsid w:val="00E356FD"/>
    <w:rsid w:val="00E94CA5"/>
    <w:rsid w:val="00EA7CE3"/>
    <w:rsid w:val="00F0578D"/>
    <w:rsid w:val="00F667B3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391E"/>
  <w15:docId w15:val="{47A9C610-0D99-4F8C-BF5B-018DF37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3171"/>
    <w:pPr>
      <w:keepNext/>
      <w:widowControl w:val="0"/>
      <w:tabs>
        <w:tab w:val="num" w:pos="1743"/>
      </w:tabs>
      <w:suppressAutoHyphens/>
      <w:ind w:left="1743" w:hanging="1743"/>
      <w:jc w:val="center"/>
      <w:outlineLvl w:val="0"/>
    </w:pPr>
    <w:rPr>
      <w:rFonts w:eastAsia="Tahoma" w:cs="Tahoma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50E0"/>
    <w:pPr>
      <w:tabs>
        <w:tab w:val="left" w:pos="900"/>
      </w:tabs>
      <w:ind w:right="21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D850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5">
    <w:name w:val="Table Grid"/>
    <w:basedOn w:val="a1"/>
    <w:rsid w:val="00D8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33171"/>
    <w:rPr>
      <w:rFonts w:ascii="Times New Roman" w:eastAsia="Tahoma" w:hAnsi="Times New Roman" w:cs="Tahoma"/>
      <w:color w:val="000000"/>
      <w:sz w:val="28"/>
      <w:szCs w:val="24"/>
      <w:lang w:val="en-US" w:bidi="en-US"/>
    </w:rPr>
  </w:style>
  <w:style w:type="paragraph" w:customStyle="1" w:styleId="11">
    <w:name w:val="Название объекта1"/>
    <w:basedOn w:val="a"/>
    <w:rsid w:val="002D21FA"/>
    <w:pPr>
      <w:widowControl w:val="0"/>
      <w:suppressAutoHyphens/>
      <w:jc w:val="center"/>
    </w:pPr>
    <w:rPr>
      <w:rFonts w:eastAsia="Tahoma" w:cs="Tahoma"/>
      <w:b/>
      <w:color w:val="000000"/>
      <w:sz w:val="40"/>
      <w:lang w:val="en-US" w:eastAsia="en-US" w:bidi="en-US"/>
    </w:rPr>
  </w:style>
  <w:style w:type="paragraph" w:styleId="a6">
    <w:name w:val="List Paragraph"/>
    <w:basedOn w:val="a"/>
    <w:uiPriority w:val="34"/>
    <w:qFormat/>
    <w:rsid w:val="002D21FA"/>
    <w:pPr>
      <w:ind w:left="720"/>
      <w:contextualSpacing/>
    </w:pPr>
  </w:style>
  <w:style w:type="paragraph" w:styleId="a7">
    <w:name w:val="No Spacing"/>
    <w:uiPriority w:val="1"/>
    <w:qFormat/>
    <w:rsid w:val="00A85F2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A85F2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маша</dc:creator>
  <cp:lastModifiedBy>Secretary</cp:lastModifiedBy>
  <cp:revision>8</cp:revision>
  <cp:lastPrinted>2013-05-24T12:25:00Z</cp:lastPrinted>
  <dcterms:created xsi:type="dcterms:W3CDTF">2022-10-07T13:23:00Z</dcterms:created>
  <dcterms:modified xsi:type="dcterms:W3CDTF">2025-10-02T06:17:00Z</dcterms:modified>
</cp:coreProperties>
</file>